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7F" w:rsidRDefault="004B487F" w:rsidP="004B487F">
      <w:pPr>
        <w:spacing w:after="0" w:line="240" w:lineRule="auto"/>
        <w:jc w:val="right"/>
        <w:rPr>
          <w:rFonts w:ascii="PTSerifRegular" w:eastAsia="Times New Roman" w:hAnsi="PTSerifRegular" w:cs="Times New Roman"/>
          <w:color w:val="000000"/>
          <w:sz w:val="23"/>
          <w:szCs w:val="23"/>
          <w:lang w:eastAsia="ru-RU"/>
        </w:rPr>
      </w:pPr>
      <w:bookmarkStart w:id="0" w:name="_GoBack"/>
      <w:bookmarkEnd w:id="0"/>
      <w:r w:rsidRPr="006B41BF">
        <w:rPr>
          <w:rFonts w:ascii="PTSerifRegular" w:eastAsia="Times New Roman" w:hAnsi="PTSerifRegular" w:cs="Times New Roman"/>
          <w:b/>
          <w:bCs/>
          <w:color w:val="000000"/>
          <w:sz w:val="23"/>
          <w:szCs w:val="23"/>
          <w:lang w:eastAsia="ru-RU"/>
        </w:rPr>
        <w:t>Утверждено приказом директора</w:t>
      </w:r>
      <w:r w:rsidR="00AA50D6">
        <w:rPr>
          <w:rFonts w:ascii="PTSerifRegular" w:eastAsia="Times New Roman" w:hAnsi="PTSerifRegular" w:cs="Times New Roman"/>
          <w:color w:val="000000"/>
          <w:sz w:val="23"/>
          <w:szCs w:val="23"/>
          <w:lang w:eastAsia="ru-RU"/>
        </w:rPr>
        <w:br/>
      </w:r>
      <w:r>
        <w:rPr>
          <w:rFonts w:ascii="PTSerifRegular" w:eastAsia="Times New Roman" w:hAnsi="PTSerifRegular" w:cs="Times New Roman"/>
          <w:color w:val="000000"/>
          <w:sz w:val="23"/>
          <w:szCs w:val="23"/>
          <w:lang w:eastAsia="ru-RU"/>
        </w:rPr>
        <w:t>МБОУ «</w:t>
      </w:r>
      <w:proofErr w:type="gramStart"/>
      <w:r>
        <w:rPr>
          <w:rFonts w:ascii="PTSerifRegular" w:eastAsia="Times New Roman" w:hAnsi="PTSerifRegular" w:cs="Times New Roman"/>
          <w:color w:val="000000"/>
          <w:sz w:val="23"/>
          <w:szCs w:val="23"/>
          <w:lang w:eastAsia="ru-RU"/>
        </w:rPr>
        <w:t>Средняя</w:t>
      </w:r>
      <w:proofErr w:type="gramEnd"/>
      <w:r>
        <w:rPr>
          <w:rFonts w:ascii="PTSerifRegular" w:eastAsia="Times New Roman" w:hAnsi="PTSerifRegular" w:cs="Times New Roman"/>
          <w:color w:val="000000"/>
          <w:sz w:val="23"/>
          <w:szCs w:val="23"/>
          <w:lang w:eastAsia="ru-RU"/>
        </w:rPr>
        <w:t xml:space="preserve"> общеобразовательная</w:t>
      </w:r>
    </w:p>
    <w:p w:rsidR="004B487F" w:rsidRPr="006B41BF" w:rsidRDefault="004B487F" w:rsidP="004B487F">
      <w:pPr>
        <w:spacing w:after="0" w:line="240" w:lineRule="auto"/>
        <w:jc w:val="right"/>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 xml:space="preserve"> школа № 37» г. Калуги</w:t>
      </w:r>
      <w:r w:rsidRPr="006B41BF">
        <w:rPr>
          <w:rFonts w:ascii="PTSerifRegular" w:eastAsia="Times New Roman" w:hAnsi="PTSerifRegular" w:cs="Times New Roman"/>
          <w:color w:val="000000"/>
          <w:sz w:val="23"/>
          <w:szCs w:val="23"/>
          <w:lang w:eastAsia="ru-RU"/>
        </w:rPr>
        <w:br/>
        <w:t xml:space="preserve">от </w:t>
      </w:r>
      <w:r>
        <w:rPr>
          <w:rFonts w:ascii="PTSerifRegular" w:eastAsia="Times New Roman" w:hAnsi="PTSerifRegular" w:cs="Times New Roman"/>
          <w:color w:val="000000"/>
          <w:sz w:val="23"/>
          <w:szCs w:val="23"/>
          <w:lang w:eastAsia="ru-RU"/>
        </w:rPr>
        <w:t>«</w:t>
      </w:r>
      <w:r w:rsidR="00B42C5D">
        <w:rPr>
          <w:rFonts w:ascii="PTSerifRegular" w:eastAsia="Times New Roman" w:hAnsi="PTSerifRegular" w:cs="Times New Roman"/>
          <w:color w:val="000000"/>
          <w:sz w:val="23"/>
          <w:szCs w:val="23"/>
          <w:u w:val="single"/>
          <w:lang w:eastAsia="ru-RU"/>
        </w:rPr>
        <w:t>16</w:t>
      </w:r>
      <w:r>
        <w:rPr>
          <w:rFonts w:ascii="PTSerifRegular" w:eastAsia="Times New Roman" w:hAnsi="PTSerifRegular" w:cs="Times New Roman"/>
          <w:color w:val="000000"/>
          <w:sz w:val="23"/>
          <w:szCs w:val="23"/>
          <w:lang w:eastAsia="ru-RU"/>
        </w:rPr>
        <w:t>»</w:t>
      </w:r>
      <w:r w:rsidR="00B42C5D">
        <w:rPr>
          <w:rFonts w:ascii="PTSerifRegular" w:eastAsia="Times New Roman" w:hAnsi="PTSerifRegular" w:cs="Times New Roman"/>
          <w:color w:val="000000"/>
          <w:sz w:val="23"/>
          <w:szCs w:val="23"/>
          <w:lang w:eastAsia="ru-RU"/>
        </w:rPr>
        <w:t xml:space="preserve"> декабря 2022</w:t>
      </w:r>
      <w:r w:rsidR="00B42C5D" w:rsidRPr="006B41BF">
        <w:rPr>
          <w:rFonts w:ascii="PTSerifRegular" w:eastAsia="Times New Roman" w:hAnsi="PTSerifRegular" w:cs="Times New Roman"/>
          <w:color w:val="000000"/>
          <w:sz w:val="23"/>
          <w:szCs w:val="23"/>
          <w:lang w:eastAsia="ru-RU"/>
        </w:rPr>
        <w:t xml:space="preserve"> </w:t>
      </w:r>
      <w:r w:rsidRPr="006B41BF">
        <w:rPr>
          <w:rFonts w:ascii="PTSerifRegular" w:eastAsia="Times New Roman" w:hAnsi="PTSerifRegular" w:cs="Times New Roman"/>
          <w:color w:val="000000"/>
          <w:sz w:val="23"/>
          <w:szCs w:val="23"/>
          <w:lang w:eastAsia="ru-RU"/>
        </w:rPr>
        <w:t xml:space="preserve">№ </w:t>
      </w:r>
      <w:r w:rsidR="00B42C5D">
        <w:rPr>
          <w:rFonts w:ascii="PTSerifRegular" w:eastAsia="Times New Roman" w:hAnsi="PTSerifRegular" w:cs="Times New Roman"/>
          <w:color w:val="000000"/>
          <w:sz w:val="23"/>
          <w:szCs w:val="23"/>
          <w:lang w:eastAsia="ru-RU"/>
        </w:rPr>
        <w:t>164-ос</w:t>
      </w:r>
    </w:p>
    <w:p w:rsidR="008454A7" w:rsidRDefault="008454A7" w:rsidP="004B487F">
      <w:pPr>
        <w:spacing w:before="100" w:beforeAutospacing="1" w:after="100" w:afterAutospacing="1" w:line="240" w:lineRule="auto"/>
        <w:jc w:val="right"/>
        <w:rPr>
          <w:rFonts w:ascii="PTSerifRegular" w:eastAsia="Times New Roman" w:hAnsi="PTSerifRegular" w:cs="Times New Roman"/>
          <w:b/>
          <w:bCs/>
          <w:color w:val="000000"/>
          <w:sz w:val="23"/>
          <w:szCs w:val="23"/>
          <w:lang w:eastAsia="ru-RU"/>
        </w:rPr>
      </w:pPr>
    </w:p>
    <w:p w:rsidR="008454A7" w:rsidRDefault="008454A7"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454A7" w:rsidRDefault="008454A7"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454A7" w:rsidRDefault="008454A7"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454A7" w:rsidRDefault="008454A7" w:rsidP="008454A7">
      <w:pPr>
        <w:spacing w:before="100" w:beforeAutospacing="1" w:after="100" w:afterAutospacing="1" w:line="240" w:lineRule="auto"/>
        <w:jc w:val="center"/>
        <w:outlineLvl w:val="1"/>
        <w:rPr>
          <w:rFonts w:ascii="PTSansRegular" w:eastAsia="Times New Roman" w:hAnsi="PTSansRegular" w:cs="Times New Roman"/>
          <w:b/>
          <w:bCs/>
          <w:sz w:val="35"/>
          <w:szCs w:val="35"/>
          <w:lang w:eastAsia="ru-RU"/>
        </w:rPr>
      </w:pPr>
      <w:r w:rsidRPr="00F720D0">
        <w:rPr>
          <w:rFonts w:ascii="PTSansRegular" w:eastAsia="Times New Roman" w:hAnsi="PTSansRegular" w:cs="Times New Roman"/>
          <w:b/>
          <w:bCs/>
          <w:sz w:val="35"/>
          <w:szCs w:val="35"/>
          <w:lang w:eastAsia="ru-RU"/>
        </w:rPr>
        <w:t xml:space="preserve">ПРАВИЛА </w:t>
      </w:r>
    </w:p>
    <w:p w:rsidR="008454A7" w:rsidRDefault="008454A7" w:rsidP="008454A7">
      <w:pPr>
        <w:spacing w:before="100" w:beforeAutospacing="1" w:after="100" w:afterAutospacing="1" w:line="240" w:lineRule="auto"/>
        <w:jc w:val="center"/>
        <w:outlineLvl w:val="1"/>
        <w:rPr>
          <w:rFonts w:ascii="PTSansRegular" w:eastAsia="Times New Roman" w:hAnsi="PTSansRegular" w:cs="Times New Roman"/>
          <w:b/>
          <w:bCs/>
          <w:sz w:val="35"/>
          <w:szCs w:val="35"/>
          <w:lang w:eastAsia="ru-RU"/>
        </w:rPr>
      </w:pPr>
      <w:r w:rsidRPr="00F720D0">
        <w:rPr>
          <w:rFonts w:ascii="PTSansRegular" w:eastAsia="Times New Roman" w:hAnsi="PTSansRegular" w:cs="Times New Roman"/>
          <w:b/>
          <w:bCs/>
          <w:sz w:val="35"/>
          <w:szCs w:val="35"/>
          <w:lang w:eastAsia="ru-RU"/>
        </w:rPr>
        <w:t xml:space="preserve">ВНУТРЕННЕГО РАСПОРЯДКА </w:t>
      </w:r>
      <w:proofErr w:type="gramStart"/>
      <w:r w:rsidR="00B42C5D">
        <w:rPr>
          <w:rFonts w:ascii="PTSansRegular" w:eastAsia="Times New Roman" w:hAnsi="PTSansRegular" w:cs="Times New Roman"/>
          <w:b/>
          <w:bCs/>
          <w:sz w:val="35"/>
          <w:szCs w:val="35"/>
          <w:lang w:eastAsia="ru-RU"/>
        </w:rPr>
        <w:t>ОБУЧАЮЩИХСЯ</w:t>
      </w:r>
      <w:proofErr w:type="gramEnd"/>
    </w:p>
    <w:p w:rsidR="008454A7" w:rsidRDefault="008454A7" w:rsidP="008454A7">
      <w:pPr>
        <w:spacing w:before="100" w:beforeAutospacing="1" w:after="100" w:afterAutospacing="1" w:line="240" w:lineRule="auto"/>
        <w:jc w:val="center"/>
        <w:outlineLvl w:val="1"/>
        <w:rPr>
          <w:rFonts w:ascii="PTSansRegular" w:eastAsia="Times New Roman" w:hAnsi="PTSansRegular" w:cs="Times New Roman"/>
          <w:b/>
          <w:bCs/>
          <w:sz w:val="35"/>
          <w:szCs w:val="35"/>
          <w:lang w:eastAsia="ru-RU"/>
        </w:rPr>
      </w:pPr>
    </w:p>
    <w:p w:rsidR="008454A7" w:rsidRDefault="008454A7"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454A7" w:rsidRDefault="008454A7"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454A7" w:rsidRDefault="008454A7"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454A7" w:rsidRDefault="008454A7"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454A7" w:rsidRDefault="008454A7"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454A7" w:rsidRDefault="008454A7"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454A7" w:rsidRDefault="008454A7"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454A7" w:rsidRDefault="008454A7"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454A7" w:rsidRDefault="008454A7"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4B487F" w:rsidRDefault="004B487F"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4B487F" w:rsidRDefault="004B487F"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4B487F" w:rsidRDefault="004B487F"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C537C" w:rsidRPr="00F720D0" w:rsidRDefault="008C537C" w:rsidP="008454A7">
      <w:pPr>
        <w:spacing w:before="100" w:beforeAutospacing="1" w:after="100" w:afterAutospacing="1" w:line="240" w:lineRule="auto"/>
        <w:outlineLvl w:val="1"/>
        <w:rPr>
          <w:rFonts w:ascii="PTSansRegular" w:eastAsia="Times New Roman" w:hAnsi="PTSansRegular" w:cs="Times New Roman"/>
          <w:b/>
          <w:bCs/>
          <w:sz w:val="35"/>
          <w:szCs w:val="35"/>
          <w:lang w:eastAsia="ru-RU"/>
        </w:rPr>
      </w:pPr>
    </w:p>
    <w:p w:rsidR="008454A7" w:rsidRPr="00DA06C0" w:rsidRDefault="008454A7" w:rsidP="00DA06C0">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r w:rsidRPr="00DA06C0">
        <w:rPr>
          <w:rFonts w:ascii="Times New Roman" w:eastAsia="Times New Roman" w:hAnsi="Times New Roman" w:cs="Times New Roman"/>
          <w:b/>
          <w:bCs/>
          <w:sz w:val="24"/>
          <w:szCs w:val="24"/>
          <w:lang w:eastAsia="ru-RU"/>
        </w:rPr>
        <w:lastRenderedPageBreak/>
        <w:t>1. Общие положения</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 xml:space="preserve">1.1. </w:t>
      </w:r>
      <w:proofErr w:type="gramStart"/>
      <w:r w:rsidRPr="00DA06C0">
        <w:rPr>
          <w:rFonts w:ascii="Times New Roman" w:eastAsia="Times New Roman" w:hAnsi="Times New Roman" w:cs="Times New Roman"/>
          <w:sz w:val="24"/>
          <w:szCs w:val="24"/>
          <w:lang w:eastAsia="ru-RU"/>
        </w:rPr>
        <w:t xml:space="preserve">Настоящие Правила внутреннего распорядка учащихся разработаны в соответствии с Федеральным </w:t>
      </w:r>
      <w:hyperlink r:id="rId5" w:tgtFrame="_blank" w:history="1">
        <w:r w:rsidRPr="00DA06C0">
          <w:rPr>
            <w:rFonts w:ascii="Times New Roman" w:eastAsia="Times New Roman" w:hAnsi="Times New Roman" w:cs="Times New Roman"/>
            <w:sz w:val="24"/>
            <w:szCs w:val="24"/>
            <w:lang w:eastAsia="ru-RU"/>
          </w:rPr>
          <w:t xml:space="preserve">законом </w:t>
        </w:r>
      </w:hyperlink>
      <w:r w:rsidRPr="00DA06C0">
        <w:rPr>
          <w:rFonts w:ascii="Times New Roman" w:eastAsia="Times New Roman" w:hAnsi="Times New Roman" w:cs="Times New Roman"/>
          <w:sz w:val="24"/>
          <w:szCs w:val="24"/>
          <w:lang w:eastAsia="ru-RU"/>
        </w:rPr>
        <w:t xml:space="preserve">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w:t>
      </w:r>
      <w:hyperlink r:id="rId6" w:tgtFrame="_blank" w:history="1">
        <w:r w:rsidRPr="00DA06C0">
          <w:rPr>
            <w:rFonts w:ascii="Times New Roman" w:eastAsia="Times New Roman" w:hAnsi="Times New Roman" w:cs="Times New Roman"/>
            <w:sz w:val="24"/>
            <w:szCs w:val="24"/>
            <w:lang w:eastAsia="ru-RU"/>
          </w:rPr>
          <w:t xml:space="preserve">приказом </w:t>
        </w:r>
      </w:hyperlink>
      <w:r w:rsidRPr="00DA06C0">
        <w:rPr>
          <w:rFonts w:ascii="Times New Roman" w:eastAsia="Times New Roman" w:hAnsi="Times New Roman" w:cs="Times New Roman"/>
          <w:sz w:val="24"/>
          <w:szCs w:val="24"/>
          <w:lang w:eastAsia="ru-RU"/>
        </w:rPr>
        <w:t>Министерства образования и науки Российской Федерации от 15 марта 2013 г. № 185</w:t>
      </w:r>
      <w:r w:rsidR="00B42C5D" w:rsidRPr="00DA06C0">
        <w:rPr>
          <w:rFonts w:ascii="Times New Roman" w:eastAsia="Times New Roman" w:hAnsi="Times New Roman" w:cs="Times New Roman"/>
          <w:sz w:val="24"/>
          <w:szCs w:val="24"/>
          <w:lang w:eastAsia="ru-RU"/>
        </w:rPr>
        <w:t xml:space="preserve"> (с изменениями и дополнениями 21.04.2016)</w:t>
      </w:r>
      <w:r w:rsidRPr="00DA06C0">
        <w:rPr>
          <w:rFonts w:ascii="Times New Roman" w:eastAsia="Times New Roman" w:hAnsi="Times New Roman" w:cs="Times New Roman"/>
          <w:sz w:val="24"/>
          <w:szCs w:val="24"/>
          <w:lang w:eastAsia="ru-RU"/>
        </w:rPr>
        <w:t xml:space="preserve">, </w:t>
      </w:r>
      <w:r w:rsidR="00B42C5D" w:rsidRPr="00DA06C0">
        <w:rPr>
          <w:rFonts w:ascii="Times New Roman" w:eastAsia="Times New Roman" w:hAnsi="Times New Roman" w:cs="Times New Roman"/>
          <w:sz w:val="24"/>
          <w:szCs w:val="24"/>
          <w:lang w:eastAsia="ru-RU"/>
        </w:rPr>
        <w:t>санитарно-эпидемиологическими требованиями к образовательным организациям, утвержденными </w:t>
      </w:r>
      <w:hyperlink r:id="rId7" w:history="1">
        <w:r w:rsidR="00B42C5D" w:rsidRPr="00DA06C0">
          <w:rPr>
            <w:rFonts w:ascii="Times New Roman" w:eastAsia="Times New Roman" w:hAnsi="Times New Roman" w:cs="Times New Roman"/>
            <w:sz w:val="24"/>
            <w:szCs w:val="24"/>
            <w:u w:val="single"/>
            <w:bdr w:val="none" w:sz="0" w:space="0" w:color="auto" w:frame="1"/>
            <w:lang w:eastAsia="ru-RU"/>
          </w:rPr>
          <w:t>Постановлением</w:t>
        </w:r>
        <w:proofErr w:type="gramEnd"/>
        <w:r w:rsidR="00B42C5D" w:rsidRPr="00DA06C0">
          <w:rPr>
            <w:rFonts w:ascii="Times New Roman" w:eastAsia="Times New Roman" w:hAnsi="Times New Roman" w:cs="Times New Roman"/>
            <w:sz w:val="24"/>
            <w:szCs w:val="24"/>
            <w:u w:val="single"/>
            <w:bdr w:val="none" w:sz="0" w:space="0" w:color="auto" w:frame="1"/>
            <w:lang w:eastAsia="ru-RU"/>
          </w:rPr>
          <w:t xml:space="preserve"> Главного государственного санитарного врача РФ от 28 сентября 2020 г. № 28</w:t>
        </w:r>
      </w:hyperlink>
      <w:r w:rsidR="00B42C5D" w:rsidRPr="00DA06C0">
        <w:rPr>
          <w:rFonts w:ascii="Times New Roman" w:eastAsia="Times New Roman" w:hAnsi="Times New Roman" w:cs="Times New Roman"/>
          <w:sz w:val="24"/>
          <w:szCs w:val="24"/>
          <w:lang w:eastAsia="ru-RU"/>
        </w:rPr>
        <w:t xml:space="preserve"> (далее – СП 2.4.3648-20), </w:t>
      </w:r>
      <w:r w:rsidRPr="00DA06C0">
        <w:rPr>
          <w:rFonts w:ascii="Times New Roman" w:eastAsia="Times New Roman" w:hAnsi="Times New Roman" w:cs="Times New Roman"/>
          <w:sz w:val="24"/>
          <w:szCs w:val="24"/>
          <w:lang w:eastAsia="ru-RU"/>
        </w:rPr>
        <w:t>уставом общеобразовательной организации.</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МБОУ «Средняя общеобразовательная школа № 37» г. Калуги (далее – Школа</w:t>
      </w:r>
      <w:r w:rsidR="006C1A77" w:rsidRPr="00DA06C0">
        <w:rPr>
          <w:rFonts w:ascii="Times New Roman" w:eastAsia="Times New Roman" w:hAnsi="Times New Roman" w:cs="Times New Roman"/>
          <w:sz w:val="24"/>
          <w:szCs w:val="24"/>
          <w:lang w:eastAsia="ru-RU"/>
        </w:rPr>
        <w:t>, организация, осуществляющая образовательную деятельность</w:t>
      </w:r>
      <w:r w:rsidRPr="00DA06C0">
        <w:rPr>
          <w:rFonts w:ascii="Times New Roman" w:eastAsia="Times New Roman" w:hAnsi="Times New Roman" w:cs="Times New Roman"/>
          <w:sz w:val="24"/>
          <w:szCs w:val="24"/>
          <w:lang w:eastAsia="ru-RU"/>
        </w:rPr>
        <w:t>).</w:t>
      </w:r>
    </w:p>
    <w:p w:rsidR="008454A7" w:rsidRPr="00DA06C0" w:rsidRDefault="008454A7" w:rsidP="00C24308">
      <w:pPr>
        <w:spacing w:before="100" w:beforeAutospacing="1" w:after="100" w:afterAutospacing="1"/>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 xml:space="preserve">1.3. Настоящие Правила </w:t>
      </w:r>
      <w:r w:rsidR="004B1C86" w:rsidRPr="00DA06C0">
        <w:rPr>
          <w:rFonts w:ascii="Times New Roman" w:eastAsia="Times New Roman" w:hAnsi="Times New Roman" w:cs="Times New Roman"/>
          <w:sz w:val="24"/>
          <w:szCs w:val="24"/>
          <w:lang w:eastAsia="ru-RU"/>
        </w:rPr>
        <w:t>приняты педагогическим</w:t>
      </w:r>
      <w:r w:rsidR="005D2A83" w:rsidRPr="00DA06C0">
        <w:rPr>
          <w:rFonts w:ascii="Times New Roman" w:eastAsia="Times New Roman" w:hAnsi="Times New Roman" w:cs="Times New Roman"/>
          <w:sz w:val="24"/>
          <w:szCs w:val="24"/>
          <w:lang w:eastAsia="ru-RU"/>
        </w:rPr>
        <w:t xml:space="preserve"> совет</w:t>
      </w:r>
      <w:r w:rsidR="004B1C86" w:rsidRPr="00DA06C0">
        <w:rPr>
          <w:rFonts w:ascii="Times New Roman" w:eastAsia="Times New Roman" w:hAnsi="Times New Roman" w:cs="Times New Roman"/>
          <w:sz w:val="24"/>
          <w:szCs w:val="24"/>
          <w:lang w:eastAsia="ru-RU"/>
        </w:rPr>
        <w:t>ом</w:t>
      </w:r>
      <w:r w:rsidR="005D2A83" w:rsidRPr="00DA06C0">
        <w:rPr>
          <w:rFonts w:ascii="Times New Roman" w:eastAsia="Times New Roman" w:hAnsi="Times New Roman" w:cs="Times New Roman"/>
          <w:sz w:val="24"/>
          <w:szCs w:val="24"/>
          <w:lang w:eastAsia="ru-RU"/>
        </w:rPr>
        <w:t xml:space="preserve"> Школы (протокол от </w:t>
      </w:r>
      <w:r w:rsidR="00C24308" w:rsidRPr="00DA06C0">
        <w:rPr>
          <w:rFonts w:ascii="Times New Roman" w:eastAsia="Times New Roman" w:hAnsi="Times New Roman" w:cs="Times New Roman"/>
          <w:sz w:val="24"/>
          <w:szCs w:val="24"/>
          <w:u w:val="single"/>
          <w:lang w:eastAsia="ru-RU"/>
        </w:rPr>
        <w:t>16.12.2022</w:t>
      </w:r>
      <w:r w:rsidR="00AA50D6" w:rsidRPr="00DA06C0">
        <w:rPr>
          <w:rFonts w:ascii="Times New Roman" w:eastAsia="Times New Roman" w:hAnsi="Times New Roman" w:cs="Times New Roman"/>
          <w:sz w:val="24"/>
          <w:szCs w:val="24"/>
          <w:u w:val="single"/>
          <w:lang w:eastAsia="ru-RU"/>
        </w:rPr>
        <w:t xml:space="preserve"> г.</w:t>
      </w:r>
      <w:r w:rsidR="005D2A83" w:rsidRPr="00DA06C0">
        <w:rPr>
          <w:rFonts w:ascii="Times New Roman" w:eastAsia="Times New Roman" w:hAnsi="Times New Roman" w:cs="Times New Roman"/>
          <w:sz w:val="24"/>
          <w:szCs w:val="24"/>
          <w:u w:val="single"/>
          <w:lang w:eastAsia="ru-RU"/>
        </w:rPr>
        <w:t xml:space="preserve"> №</w:t>
      </w:r>
      <w:r w:rsidR="00AA50D6" w:rsidRPr="00DA06C0">
        <w:rPr>
          <w:rFonts w:ascii="Times New Roman" w:eastAsia="Times New Roman" w:hAnsi="Times New Roman" w:cs="Times New Roman"/>
          <w:sz w:val="24"/>
          <w:szCs w:val="24"/>
          <w:u w:val="single"/>
          <w:lang w:eastAsia="ru-RU"/>
        </w:rPr>
        <w:t xml:space="preserve"> </w:t>
      </w:r>
      <w:r w:rsidR="00C24308" w:rsidRPr="00DA06C0">
        <w:rPr>
          <w:rFonts w:ascii="Times New Roman" w:eastAsia="Times New Roman" w:hAnsi="Times New Roman" w:cs="Times New Roman"/>
          <w:sz w:val="24"/>
          <w:szCs w:val="24"/>
          <w:u w:val="single"/>
          <w:lang w:eastAsia="ru-RU"/>
        </w:rPr>
        <w:t>7</w:t>
      </w:r>
      <w:r w:rsidR="00C24308" w:rsidRPr="00DA06C0">
        <w:rPr>
          <w:rFonts w:ascii="Times New Roman" w:eastAsia="Times New Roman" w:hAnsi="Times New Roman" w:cs="Times New Roman"/>
          <w:sz w:val="24"/>
          <w:szCs w:val="24"/>
          <w:lang w:eastAsia="ru-RU"/>
        </w:rPr>
        <w:t>), рассмотрены и приняты Советом старшеклассников и Общешкольным родительским комитетом.</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1.6. Один экземпляр настоящих Правил хранится в библиотеке Школы.</w:t>
      </w:r>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 xml:space="preserve">Текст настоящих Правил размещается на официальном сайте Школы в сети </w:t>
      </w:r>
      <w:r w:rsidR="004D370D" w:rsidRPr="00DA06C0">
        <w:rPr>
          <w:rFonts w:ascii="Times New Roman" w:eastAsia="Times New Roman" w:hAnsi="Times New Roman" w:cs="Times New Roman"/>
          <w:sz w:val="24"/>
          <w:szCs w:val="24"/>
          <w:lang w:eastAsia="ru-RU"/>
        </w:rPr>
        <w:t>«</w:t>
      </w:r>
      <w:r w:rsidRPr="00DA06C0">
        <w:rPr>
          <w:rFonts w:ascii="Times New Roman" w:eastAsia="Times New Roman" w:hAnsi="Times New Roman" w:cs="Times New Roman"/>
          <w:sz w:val="24"/>
          <w:szCs w:val="24"/>
          <w:lang w:eastAsia="ru-RU"/>
        </w:rPr>
        <w:t>Интернет</w:t>
      </w:r>
      <w:r w:rsidR="004D370D" w:rsidRPr="00DA06C0">
        <w:rPr>
          <w:rFonts w:ascii="Times New Roman" w:eastAsia="Times New Roman" w:hAnsi="Times New Roman" w:cs="Times New Roman"/>
          <w:sz w:val="24"/>
          <w:szCs w:val="24"/>
          <w:lang w:eastAsia="ru-RU"/>
        </w:rPr>
        <w:t>»</w:t>
      </w:r>
      <w:r w:rsidRPr="00DA06C0">
        <w:rPr>
          <w:rFonts w:ascii="Times New Roman" w:eastAsia="Times New Roman" w:hAnsi="Times New Roman" w:cs="Times New Roman"/>
          <w:sz w:val="24"/>
          <w:szCs w:val="24"/>
          <w:lang w:eastAsia="ru-RU"/>
        </w:rPr>
        <w:t>.</w:t>
      </w:r>
    </w:p>
    <w:p w:rsidR="008454A7" w:rsidRPr="00DA06C0" w:rsidRDefault="008454A7" w:rsidP="00DA06C0">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r w:rsidRPr="00DA06C0">
        <w:rPr>
          <w:rFonts w:ascii="Times New Roman" w:eastAsia="Times New Roman" w:hAnsi="Times New Roman" w:cs="Times New Roman"/>
          <w:b/>
          <w:bCs/>
          <w:sz w:val="24"/>
          <w:szCs w:val="24"/>
          <w:lang w:eastAsia="ru-RU"/>
        </w:rPr>
        <w:t>2. Режим образовательного процесса</w:t>
      </w:r>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2.1. В Школе используется четвертная организация образовательного процесса, согласно которому учебные четверти и каникулы чередуются следующим образом:</w:t>
      </w:r>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A06C0">
        <w:rPr>
          <w:rFonts w:ascii="Times New Roman" w:eastAsia="Times New Roman" w:hAnsi="Times New Roman" w:cs="Times New Roman"/>
          <w:sz w:val="24"/>
          <w:szCs w:val="24"/>
          <w:lang w:eastAsia="ru-RU"/>
        </w:rPr>
        <w:t>1-я четверть — 8 недель, каникулы — 1 неделя;</w:t>
      </w:r>
      <w:r w:rsidRPr="00DA06C0">
        <w:rPr>
          <w:rFonts w:ascii="Times New Roman" w:eastAsia="Times New Roman" w:hAnsi="Times New Roman" w:cs="Times New Roman"/>
          <w:sz w:val="24"/>
          <w:szCs w:val="24"/>
          <w:lang w:eastAsia="ru-RU"/>
        </w:rPr>
        <w:br/>
        <w:t>2-я четверть — 8 недель, каникулы — 1 неделя;</w:t>
      </w:r>
      <w:r w:rsidRPr="00DA06C0">
        <w:rPr>
          <w:rFonts w:ascii="Times New Roman" w:eastAsia="Times New Roman" w:hAnsi="Times New Roman" w:cs="Times New Roman"/>
          <w:sz w:val="24"/>
          <w:szCs w:val="24"/>
          <w:lang w:eastAsia="ru-RU"/>
        </w:rPr>
        <w:br/>
        <w:t>3-я четверть — 10 недель, каникулы — 1 неделя;</w:t>
      </w:r>
      <w:r w:rsidRPr="00DA06C0">
        <w:rPr>
          <w:rFonts w:ascii="Times New Roman" w:eastAsia="Times New Roman" w:hAnsi="Times New Roman" w:cs="Times New Roman"/>
          <w:sz w:val="24"/>
          <w:szCs w:val="24"/>
          <w:lang w:eastAsia="ru-RU"/>
        </w:rPr>
        <w:br/>
        <w:t>4- я четверть — 8 недель, каникулы — 1 неделя;</w:t>
      </w:r>
      <w:r w:rsidRPr="00DA06C0">
        <w:rPr>
          <w:rFonts w:ascii="Times New Roman" w:eastAsia="Times New Roman" w:hAnsi="Times New Roman" w:cs="Times New Roman"/>
          <w:sz w:val="24"/>
          <w:szCs w:val="24"/>
          <w:lang w:eastAsia="ru-RU"/>
        </w:rPr>
        <w:br/>
      </w:r>
      <w:proofErr w:type="gramEnd"/>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2.2. Календарный график на каждый учебный год утверждается приказом директора Школы.</w:t>
      </w:r>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2.3. В 9-х и 11-х классах продолжительность 4 –й четверти и летних каникул определяется с учетом прохождения учащимися итоговой аттестации.</w:t>
      </w:r>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2.4. Учебные занятия начинаются в 8 часов 30 минут.</w:t>
      </w:r>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lastRenderedPageBreak/>
        <w:t>2.5. Для 1-</w:t>
      </w:r>
      <w:r w:rsidR="00C24308" w:rsidRPr="00DA06C0">
        <w:rPr>
          <w:rFonts w:ascii="Times New Roman" w:eastAsia="Times New Roman" w:hAnsi="Times New Roman" w:cs="Times New Roman"/>
          <w:sz w:val="24"/>
          <w:szCs w:val="24"/>
          <w:lang w:eastAsia="ru-RU"/>
        </w:rPr>
        <w:t>11</w:t>
      </w:r>
      <w:r w:rsidRPr="00DA06C0">
        <w:rPr>
          <w:rFonts w:ascii="Times New Roman" w:eastAsia="Times New Roman" w:hAnsi="Times New Roman" w:cs="Times New Roman"/>
          <w:sz w:val="24"/>
          <w:szCs w:val="24"/>
          <w:lang w:eastAsia="ru-RU"/>
        </w:rPr>
        <w:t>классов устанавливается пятидневная учебная неделя</w:t>
      </w:r>
      <w:r w:rsidR="00C24308" w:rsidRPr="00DA06C0">
        <w:rPr>
          <w:rFonts w:ascii="Times New Roman" w:eastAsia="Times New Roman" w:hAnsi="Times New Roman" w:cs="Times New Roman"/>
          <w:sz w:val="24"/>
          <w:szCs w:val="24"/>
          <w:lang w:eastAsia="ru-RU"/>
        </w:rPr>
        <w:t>.</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 xml:space="preserve">2.6. Расписание учебных занятий составляется в строгом соответствии с требованиями </w:t>
      </w:r>
      <w:r w:rsidR="00C24308" w:rsidRPr="00DA06C0">
        <w:rPr>
          <w:rFonts w:ascii="Times New Roman" w:hAnsi="Times New Roman" w:cs="Times New Roman"/>
          <w:sz w:val="24"/>
          <w:szCs w:val="24"/>
          <w:shd w:val="clear" w:color="auto" w:fill="FFFFFF"/>
        </w:rPr>
        <w:t xml:space="preserve">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w:t>
      </w:r>
      <w:r w:rsidR="00C24308" w:rsidRPr="00DA06C0">
        <w:rPr>
          <w:rFonts w:ascii="Times New Roman" w:eastAsia="Times New Roman" w:hAnsi="Times New Roman" w:cs="Times New Roman"/>
          <w:sz w:val="24"/>
          <w:szCs w:val="24"/>
          <w:lang w:eastAsia="ru-RU"/>
        </w:rPr>
        <w:t>утвержденных </w:t>
      </w:r>
      <w:hyperlink r:id="rId8" w:history="1">
        <w:r w:rsidR="00C24308" w:rsidRPr="00DA06C0">
          <w:rPr>
            <w:rFonts w:ascii="Times New Roman" w:eastAsia="Times New Roman" w:hAnsi="Times New Roman" w:cs="Times New Roman"/>
            <w:sz w:val="24"/>
            <w:szCs w:val="24"/>
            <w:u w:val="single"/>
            <w:bdr w:val="none" w:sz="0" w:space="0" w:color="auto" w:frame="1"/>
            <w:lang w:eastAsia="ru-RU"/>
          </w:rPr>
          <w:t>Постановлением Главного государственного санитарного врача РФ от 28 сентября 2020 г. № 28</w:t>
        </w:r>
      </w:hyperlink>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2.7. Продолжительность урока во 2–11-х классах составляет 45 минут.</w:t>
      </w:r>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2.8. Для учащихся 1-х классов устанавливается следующий ежедневный режим занятий:</w:t>
      </w:r>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в сентябре и октябре — по 3 урока продолжительностью 35 минут;</w:t>
      </w:r>
      <w:r w:rsidRPr="00DA06C0">
        <w:rPr>
          <w:rFonts w:ascii="Times New Roman" w:eastAsia="Times New Roman" w:hAnsi="Times New Roman" w:cs="Times New Roman"/>
          <w:sz w:val="24"/>
          <w:szCs w:val="24"/>
          <w:lang w:eastAsia="ru-RU"/>
        </w:rPr>
        <w:br/>
        <w:t>в ноябре и декабре — по 4 урока продолжительностью 35 минут;</w:t>
      </w:r>
      <w:r w:rsidRPr="00DA06C0">
        <w:rPr>
          <w:rFonts w:ascii="Times New Roman" w:eastAsia="Times New Roman" w:hAnsi="Times New Roman" w:cs="Times New Roman"/>
          <w:sz w:val="24"/>
          <w:szCs w:val="24"/>
          <w:lang w:eastAsia="ru-RU"/>
        </w:rPr>
        <w:br/>
        <w:t>с января по май — по 4 урока продолжительностью 40 минут.</w:t>
      </w:r>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В середине учебного дня (после второго урока) проводится динамическая пауза продолжительностью 40 минут.</w:t>
      </w:r>
    </w:p>
    <w:p w:rsidR="008454A7" w:rsidRPr="00DA06C0" w:rsidRDefault="008454A7" w:rsidP="008454A7">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2.9. Продолжительность перемен между уроками составляет:</w:t>
      </w:r>
    </w:p>
    <w:p w:rsidR="008454A7" w:rsidRPr="00DA06C0" w:rsidRDefault="008454A7" w:rsidP="008454A7">
      <w:pPr>
        <w:spacing w:after="0"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после 1-го</w:t>
      </w:r>
      <w:r w:rsidR="006C1A77" w:rsidRPr="00DA06C0">
        <w:rPr>
          <w:rFonts w:ascii="Times New Roman" w:eastAsia="Times New Roman" w:hAnsi="Times New Roman" w:cs="Times New Roman"/>
          <w:sz w:val="24"/>
          <w:szCs w:val="24"/>
          <w:lang w:eastAsia="ru-RU"/>
        </w:rPr>
        <w:t>-3-го</w:t>
      </w:r>
      <w:r w:rsidRPr="00DA06C0">
        <w:rPr>
          <w:rFonts w:ascii="Times New Roman" w:eastAsia="Times New Roman" w:hAnsi="Times New Roman" w:cs="Times New Roman"/>
          <w:sz w:val="24"/>
          <w:szCs w:val="24"/>
          <w:lang w:eastAsia="ru-RU"/>
        </w:rPr>
        <w:t xml:space="preserve"> урок</w:t>
      </w:r>
      <w:r w:rsidR="006C1A77" w:rsidRPr="00DA06C0">
        <w:rPr>
          <w:rFonts w:ascii="Times New Roman" w:eastAsia="Times New Roman" w:hAnsi="Times New Roman" w:cs="Times New Roman"/>
          <w:sz w:val="24"/>
          <w:szCs w:val="24"/>
          <w:lang w:eastAsia="ru-RU"/>
        </w:rPr>
        <w:t>ов</w:t>
      </w:r>
      <w:r w:rsidRPr="00DA06C0">
        <w:rPr>
          <w:rFonts w:ascii="Times New Roman" w:eastAsia="Times New Roman" w:hAnsi="Times New Roman" w:cs="Times New Roman"/>
          <w:sz w:val="24"/>
          <w:szCs w:val="24"/>
          <w:lang w:eastAsia="ru-RU"/>
        </w:rPr>
        <w:t> — 10 минут;</w:t>
      </w:r>
      <w:r w:rsidRPr="00DA06C0">
        <w:rPr>
          <w:rFonts w:ascii="Times New Roman" w:eastAsia="Times New Roman" w:hAnsi="Times New Roman" w:cs="Times New Roman"/>
          <w:sz w:val="24"/>
          <w:szCs w:val="24"/>
          <w:lang w:eastAsia="ru-RU"/>
        </w:rPr>
        <w:br/>
        <w:t>после 4 урока – 20 минут</w:t>
      </w:r>
    </w:p>
    <w:p w:rsidR="008454A7" w:rsidRPr="00DA06C0" w:rsidRDefault="008454A7" w:rsidP="008454A7">
      <w:pPr>
        <w:spacing w:after="0"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после 5, 6-го урока — 10 минут.</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2.10. Учащиеся должны приходить в ОО не позднее 8 часов 15 минут. Опоздание на уроки недопустимо.</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2.11. Горячее питание учащихся осуществляется в соответствии с расписанием, утверждаемым на к</w:t>
      </w:r>
      <w:r w:rsidR="006C1A77" w:rsidRPr="00DA06C0">
        <w:rPr>
          <w:rFonts w:ascii="Times New Roman" w:eastAsia="Times New Roman" w:hAnsi="Times New Roman" w:cs="Times New Roman"/>
          <w:sz w:val="24"/>
          <w:szCs w:val="24"/>
          <w:lang w:eastAsia="ru-RU"/>
        </w:rPr>
        <w:t>аждый учебный период директором.</w:t>
      </w:r>
    </w:p>
    <w:p w:rsidR="008454A7" w:rsidRPr="00DA06C0" w:rsidRDefault="008454A7" w:rsidP="00DA06C0">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r w:rsidRPr="00DA06C0">
        <w:rPr>
          <w:rFonts w:ascii="Times New Roman" w:eastAsia="Times New Roman" w:hAnsi="Times New Roman" w:cs="Times New Roman"/>
          <w:b/>
          <w:bCs/>
          <w:sz w:val="24"/>
          <w:szCs w:val="24"/>
          <w:lang w:eastAsia="ru-RU"/>
        </w:rPr>
        <w:t>3. Права, обязанности и ответственность учащихся</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 xml:space="preserve">3.1. Учащиеся имеют право </w:t>
      </w:r>
      <w:proofErr w:type="gramStart"/>
      <w:r w:rsidRPr="00DA06C0">
        <w:rPr>
          <w:rFonts w:ascii="Times New Roman" w:eastAsia="Times New Roman" w:hAnsi="Times New Roman" w:cs="Times New Roman"/>
          <w:sz w:val="24"/>
          <w:szCs w:val="24"/>
          <w:lang w:eastAsia="ru-RU"/>
        </w:rPr>
        <w:t>на</w:t>
      </w:r>
      <w:proofErr w:type="gramEnd"/>
      <w:r w:rsidRPr="00DA06C0">
        <w:rPr>
          <w:rFonts w:ascii="Times New Roman" w:eastAsia="Times New Roman" w:hAnsi="Times New Roman" w:cs="Times New Roman"/>
          <w:sz w:val="24"/>
          <w:szCs w:val="24"/>
          <w:lang w:eastAsia="ru-RU"/>
        </w:rPr>
        <w:t>:</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 xml:space="preserve">3.1.2. </w:t>
      </w:r>
      <w:proofErr w:type="gramStart"/>
      <w:r w:rsidRPr="00DA06C0">
        <w:rPr>
          <w:rFonts w:ascii="Times New Roman" w:eastAsia="Times New Roman" w:hAnsi="Times New Roman" w:cs="Times New Roman"/>
          <w:sz w:val="24"/>
          <w:szCs w:val="24"/>
          <w:lang w:eastAsia="ru-RU"/>
        </w:rPr>
        <w:t>обучение</w:t>
      </w:r>
      <w:proofErr w:type="gramEnd"/>
      <w:r w:rsidRPr="00DA06C0">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A06C0">
        <w:rPr>
          <w:rFonts w:ascii="Times New Roman" w:eastAsia="Times New Roman" w:hAnsi="Times New Roman" w:cs="Times New Roman"/>
          <w:sz w:val="24"/>
          <w:szCs w:val="24"/>
          <w:lang w:eastAsia="ru-RU"/>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A06C0">
        <w:rPr>
          <w:rFonts w:ascii="Times New Roman" w:eastAsia="Times New Roman" w:hAnsi="Times New Roman" w:cs="Times New Roman"/>
          <w:sz w:val="24"/>
          <w:szCs w:val="24"/>
          <w:lang w:eastAsia="ru-RU"/>
        </w:rPr>
        <w:lastRenderedPageBreak/>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3.1.9. свободу совести, информации, свободное выражение собственных взглядов и убеждений;</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3.1.10. каникулы в соответствии с календарным графиком (п. 2.1–2.2 настоящих Правил);</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3.1.13. участие в управлении Школой в порядке, установленном уставом и положением о собрании школьников;</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DA06C0">
        <w:rPr>
          <w:rFonts w:ascii="Times New Roman" w:eastAsia="Times New Roman" w:hAnsi="Times New Roman" w:cs="Times New Roman"/>
          <w:sz w:val="24"/>
          <w:szCs w:val="24"/>
          <w:lang w:eastAsia="ru-RU"/>
        </w:rPr>
        <w:t>в</w:t>
      </w:r>
      <w:proofErr w:type="gramEnd"/>
      <w:r w:rsidRPr="00DA06C0">
        <w:rPr>
          <w:rFonts w:ascii="Times New Roman" w:eastAsia="Times New Roman" w:hAnsi="Times New Roman" w:cs="Times New Roman"/>
          <w:sz w:val="24"/>
          <w:szCs w:val="24"/>
          <w:lang w:eastAsia="ru-RU"/>
        </w:rPr>
        <w:t xml:space="preserve"> Школой;</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3.1.15. обжалование локальных актов Школы в установленном законодательством РФ порядке;</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3.1.16. бесплатное пользование учебниками, учебными пособиями,</w:t>
      </w:r>
      <w:r w:rsidR="005F024A" w:rsidRPr="00DA06C0">
        <w:rPr>
          <w:rFonts w:ascii="Times New Roman" w:eastAsia="Times New Roman" w:hAnsi="Times New Roman" w:cs="Times New Roman"/>
          <w:sz w:val="24"/>
          <w:szCs w:val="24"/>
          <w:lang w:eastAsia="ru-RU"/>
        </w:rPr>
        <w:t xml:space="preserve"> </w:t>
      </w:r>
      <w:r w:rsidR="00862664" w:rsidRPr="00DA06C0">
        <w:rPr>
          <w:rFonts w:ascii="Times New Roman" w:eastAsia="Times New Roman" w:hAnsi="Times New Roman" w:cs="Times New Roman"/>
          <w:sz w:val="24"/>
          <w:szCs w:val="24"/>
          <w:lang w:eastAsia="ru-RU"/>
        </w:rPr>
        <w:t xml:space="preserve"> учебно</w:t>
      </w:r>
      <w:r w:rsidR="00760B9F" w:rsidRPr="00DA06C0">
        <w:rPr>
          <w:rFonts w:ascii="Times New Roman" w:eastAsia="Times New Roman" w:hAnsi="Times New Roman" w:cs="Times New Roman"/>
          <w:sz w:val="24"/>
          <w:szCs w:val="24"/>
          <w:lang w:eastAsia="ru-RU"/>
        </w:rPr>
        <w:t xml:space="preserve"> </w:t>
      </w:r>
      <w:r w:rsidR="00862664" w:rsidRPr="00DA06C0">
        <w:rPr>
          <w:rFonts w:ascii="Times New Roman" w:eastAsia="Times New Roman" w:hAnsi="Times New Roman" w:cs="Times New Roman"/>
          <w:sz w:val="24"/>
          <w:szCs w:val="24"/>
          <w:lang w:eastAsia="ru-RU"/>
        </w:rPr>
        <w:t>- методическими материалами,</w:t>
      </w:r>
      <w:r w:rsidRPr="00DA06C0">
        <w:rPr>
          <w:rFonts w:ascii="Times New Roman" w:eastAsia="Times New Roman" w:hAnsi="Times New Roman" w:cs="Times New Roman"/>
          <w:sz w:val="24"/>
          <w:szCs w:val="24"/>
          <w:lang w:eastAsia="ru-RU"/>
        </w:rPr>
        <w:t xml:space="preserve">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lastRenderedPageBreak/>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8454A7" w:rsidRPr="00DA06C0" w:rsidRDefault="008454A7" w:rsidP="008454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3.1.22. ношение часов, аксессуаров и скромных неброских украшений, соответствующих деловому стилю одежды;</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3.1.23. обращение в комиссию по урегулированию споров между участниками образовательных отношений.</w:t>
      </w:r>
    </w:p>
    <w:p w:rsidR="00F82928" w:rsidRPr="00DA06C0" w:rsidRDefault="00F82928" w:rsidP="00F82928">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3.2. Учащиеся обязаны:</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3.2.2. ликвидировать академическую задолженность в сроки, определяемые Школой;</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3.2.7. бережно относиться к имуществу Школы;</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3.2.8. соблюдать режим организации образовательного процесса, принятый в Школе;</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lastRenderedPageBreak/>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3.2.12. своевременно проходить все необходимые медицинские осмотры</w:t>
      </w:r>
      <w:r w:rsidR="00760B9F" w:rsidRPr="00DA06C0">
        <w:rPr>
          <w:rFonts w:ascii="Times New Roman" w:eastAsia="Times New Roman" w:hAnsi="Times New Roman" w:cs="Times New Roman"/>
          <w:sz w:val="24"/>
          <w:szCs w:val="24"/>
          <w:lang w:eastAsia="ru-RU"/>
        </w:rPr>
        <w:t xml:space="preserve"> с</w:t>
      </w:r>
      <w:r w:rsidR="00756741" w:rsidRPr="00DA06C0">
        <w:rPr>
          <w:rFonts w:ascii="Times New Roman" w:eastAsia="Times New Roman" w:hAnsi="Times New Roman" w:cs="Times New Roman"/>
          <w:sz w:val="24"/>
          <w:szCs w:val="24"/>
          <w:lang w:eastAsia="ru-RU"/>
        </w:rPr>
        <w:t xml:space="preserve"> информированного </w:t>
      </w:r>
      <w:r w:rsidR="00760B9F" w:rsidRPr="00DA06C0">
        <w:rPr>
          <w:rFonts w:ascii="Times New Roman" w:eastAsia="Times New Roman" w:hAnsi="Times New Roman" w:cs="Times New Roman"/>
          <w:sz w:val="24"/>
          <w:szCs w:val="24"/>
          <w:lang w:eastAsia="ru-RU"/>
        </w:rPr>
        <w:t xml:space="preserve"> добровольного согласия родителей (законных представителей)</w:t>
      </w:r>
      <w:r w:rsidRPr="00DA06C0">
        <w:rPr>
          <w:rFonts w:ascii="Times New Roman" w:eastAsia="Times New Roman" w:hAnsi="Times New Roman" w:cs="Times New Roman"/>
          <w:sz w:val="24"/>
          <w:szCs w:val="24"/>
          <w:lang w:eastAsia="ru-RU"/>
        </w:rPr>
        <w:t>.</w:t>
      </w:r>
    </w:p>
    <w:p w:rsidR="00F82928" w:rsidRPr="00DA06C0" w:rsidRDefault="00F82928" w:rsidP="006C1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 3.3. Учащимся запрещается:</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3.3.2. приносить, передавать использовать любые предметы и вещества, могущие привести к взрывам, возгораниям и отравлению;</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3.3.3. иметь неряшливый и вызывающий внешний вид;</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3.3.4. применять физическую силу в отношении других учащихся, работников Школы и иных лиц;</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F82928" w:rsidRPr="00DA06C0" w:rsidRDefault="00F82928" w:rsidP="00DA06C0">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r w:rsidRPr="00DA06C0">
        <w:rPr>
          <w:rFonts w:ascii="Times New Roman" w:eastAsia="Times New Roman" w:hAnsi="Times New Roman" w:cs="Times New Roman"/>
          <w:b/>
          <w:bCs/>
          <w:sz w:val="24"/>
          <w:szCs w:val="24"/>
          <w:lang w:eastAsia="ru-RU"/>
        </w:rPr>
        <w:t>4. Поощрения и дисциплинарное воздействие</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 xml:space="preserve">4.1.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w:t>
      </w:r>
      <w:proofErr w:type="spellStart"/>
      <w:r w:rsidRPr="00DA06C0">
        <w:rPr>
          <w:rFonts w:ascii="Times New Roman" w:eastAsia="Times New Roman" w:hAnsi="Times New Roman" w:cs="Times New Roman"/>
          <w:sz w:val="24"/>
          <w:szCs w:val="24"/>
          <w:lang w:eastAsia="ru-RU"/>
        </w:rPr>
        <w:t>внеучебной</w:t>
      </w:r>
      <w:proofErr w:type="spellEnd"/>
      <w:r w:rsidRPr="00DA06C0">
        <w:rPr>
          <w:rFonts w:ascii="Times New Roman" w:eastAsia="Times New Roman" w:hAnsi="Times New Roman" w:cs="Times New Roman"/>
          <w:sz w:val="24"/>
          <w:szCs w:val="24"/>
          <w:lang w:eastAsia="ru-RU"/>
        </w:rPr>
        <w:t xml:space="preserve"> деятельности к учащимся школы могут быть применены следующие виды поощрений:</w:t>
      </w:r>
    </w:p>
    <w:p w:rsidR="00F82928" w:rsidRPr="00DA06C0" w:rsidRDefault="00F82928" w:rsidP="00F82928">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объявление благодарности учащемуся;</w:t>
      </w:r>
      <w:r w:rsidRPr="00DA06C0">
        <w:rPr>
          <w:rFonts w:ascii="Times New Roman" w:eastAsia="Times New Roman" w:hAnsi="Times New Roman" w:cs="Times New Roman"/>
          <w:sz w:val="24"/>
          <w:szCs w:val="24"/>
          <w:lang w:eastAsia="ru-RU"/>
        </w:rPr>
        <w:br/>
        <w:t>направление благодарственного письма родителям (законным представителям) учащегося;</w:t>
      </w:r>
      <w:r w:rsidRPr="00DA06C0">
        <w:rPr>
          <w:rFonts w:ascii="Times New Roman" w:eastAsia="Times New Roman" w:hAnsi="Times New Roman" w:cs="Times New Roman"/>
          <w:sz w:val="24"/>
          <w:szCs w:val="24"/>
          <w:lang w:eastAsia="ru-RU"/>
        </w:rPr>
        <w:br/>
        <w:t>награждение почетной грамотой и (или) дипломом;</w:t>
      </w:r>
      <w:r w:rsidRPr="00DA06C0">
        <w:rPr>
          <w:rFonts w:ascii="Times New Roman" w:eastAsia="Times New Roman" w:hAnsi="Times New Roman" w:cs="Times New Roman"/>
          <w:sz w:val="24"/>
          <w:szCs w:val="24"/>
          <w:lang w:eastAsia="ru-RU"/>
        </w:rPr>
        <w:br/>
        <w:t>представление к награждению золотой или серебряной медалью.</w:t>
      </w:r>
    </w:p>
    <w:p w:rsidR="00F82928" w:rsidRPr="00DA06C0" w:rsidRDefault="00F82928" w:rsidP="00F82928">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4.2. Процедура применения поощрений</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 xml:space="preserve">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w:t>
      </w:r>
      <w:r w:rsidRPr="00DA06C0">
        <w:rPr>
          <w:rFonts w:ascii="Times New Roman" w:eastAsia="Times New Roman" w:hAnsi="Times New Roman" w:cs="Times New Roman"/>
          <w:sz w:val="24"/>
          <w:szCs w:val="24"/>
          <w:lang w:eastAsia="ru-RU"/>
        </w:rPr>
        <w:lastRenderedPageBreak/>
        <w:t>плана и (или) во внеурочной деятельности на уровне Школы и (или) муниципального образования, на территории которого находится Школа.</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F82928" w:rsidRPr="00DA06C0" w:rsidRDefault="00F82928" w:rsidP="00F82928">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меры воспитательного характера;</w:t>
      </w:r>
      <w:r w:rsidRPr="00DA06C0">
        <w:rPr>
          <w:rFonts w:ascii="Times New Roman" w:eastAsia="Times New Roman" w:hAnsi="Times New Roman" w:cs="Times New Roman"/>
          <w:sz w:val="24"/>
          <w:szCs w:val="24"/>
          <w:lang w:eastAsia="ru-RU"/>
        </w:rPr>
        <w:br/>
        <w:t>дисциплинарные взыскания.</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F82928" w:rsidRPr="00DA06C0" w:rsidRDefault="00F82928" w:rsidP="00F82928">
      <w:pPr>
        <w:spacing w:before="100" w:beforeAutospacing="1" w:after="100" w:afterAutospacing="1" w:line="240" w:lineRule="auto"/>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4.5. К учащимся могут быть применены следующие меры дисциплинарного взыскания:</w:t>
      </w:r>
    </w:p>
    <w:p w:rsidR="00F82928" w:rsidRPr="00DA06C0" w:rsidRDefault="00F82928" w:rsidP="00DA06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замечание;</w:t>
      </w:r>
      <w:r w:rsidRPr="00DA06C0">
        <w:rPr>
          <w:rFonts w:ascii="Times New Roman" w:eastAsia="Times New Roman" w:hAnsi="Times New Roman" w:cs="Times New Roman"/>
          <w:sz w:val="24"/>
          <w:szCs w:val="24"/>
          <w:lang w:eastAsia="ru-RU"/>
        </w:rPr>
        <w:br/>
        <w:t>выговор;</w:t>
      </w:r>
      <w:r w:rsidRPr="00DA06C0">
        <w:rPr>
          <w:rFonts w:ascii="Times New Roman" w:eastAsia="Times New Roman" w:hAnsi="Times New Roman" w:cs="Times New Roman"/>
          <w:sz w:val="24"/>
          <w:szCs w:val="24"/>
          <w:lang w:eastAsia="ru-RU"/>
        </w:rPr>
        <w:br/>
        <w:t>отчисление из Школы.</w:t>
      </w:r>
    </w:p>
    <w:p w:rsidR="00F82928" w:rsidRPr="00DA06C0" w:rsidRDefault="00F82928" w:rsidP="00DA06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4.6. Применение дисциплинарных взысканий</w:t>
      </w:r>
    </w:p>
    <w:p w:rsidR="00F82928" w:rsidRPr="00DA06C0" w:rsidRDefault="00F82928" w:rsidP="00DA06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 xml:space="preserve">4.6.1. </w:t>
      </w:r>
      <w:proofErr w:type="gramStart"/>
      <w:r w:rsidRPr="00DA06C0">
        <w:rPr>
          <w:rFonts w:ascii="Times New Roman" w:eastAsia="Times New Roman" w:hAnsi="Times New Roman" w:cs="Times New Roman"/>
          <w:sz w:val="24"/>
          <w:szCs w:val="24"/>
          <w:lang w:eastAsia="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F82928" w:rsidRPr="00DA06C0" w:rsidRDefault="00F82928" w:rsidP="00DA06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За каждый дисциплинарный проступок может быть применено только одно дисциплинарное взыскание.</w:t>
      </w:r>
    </w:p>
    <w:p w:rsidR="006C1A77" w:rsidRPr="00DA06C0" w:rsidRDefault="006C1A77" w:rsidP="00DA06C0">
      <w:pPr>
        <w:pStyle w:val="s1"/>
        <w:shd w:val="clear" w:color="auto" w:fill="FFFFFF"/>
        <w:spacing w:before="0" w:beforeAutospacing="0" w:after="300" w:afterAutospacing="0"/>
        <w:jc w:val="both"/>
      </w:pPr>
      <w:proofErr w:type="gramStart"/>
      <w:r w:rsidRPr="00DA06C0">
        <w:t>При выборе меры дисциплинарного взыскания организация, школа учитывает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w:t>
      </w:r>
      <w:proofErr w:type="gramEnd"/>
    </w:p>
    <w:p w:rsidR="006C1A77" w:rsidRPr="00DA06C0" w:rsidRDefault="006C1A77" w:rsidP="00DA06C0">
      <w:pPr>
        <w:pStyle w:val="s1"/>
        <w:shd w:val="clear" w:color="auto" w:fill="FFFFFF"/>
        <w:spacing w:before="0" w:beforeAutospacing="0" w:after="0" w:afterAutospacing="0"/>
        <w:jc w:val="both"/>
      </w:pPr>
      <w:r w:rsidRPr="00DA06C0">
        <w:t>4.6.2.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r w:rsidR="00DA06C0" w:rsidRPr="00DA06C0">
        <w:t>.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DA06C0" w:rsidRPr="00DA06C0" w:rsidRDefault="00DA06C0" w:rsidP="00DA06C0">
      <w:pPr>
        <w:pStyle w:val="s1"/>
        <w:shd w:val="clear" w:color="auto" w:fill="FFFFFF"/>
        <w:spacing w:before="0" w:beforeAutospacing="0" w:after="0" w:afterAutospacing="0"/>
        <w:jc w:val="both"/>
      </w:pPr>
    </w:p>
    <w:p w:rsidR="006C1A77" w:rsidRPr="00DA06C0" w:rsidRDefault="006C1A77" w:rsidP="00DA06C0">
      <w:pPr>
        <w:pStyle w:val="s1"/>
        <w:shd w:val="clear" w:color="auto" w:fill="FFFFFF"/>
        <w:spacing w:before="0" w:beforeAutospacing="0" w:after="300" w:afterAutospacing="0"/>
        <w:jc w:val="both"/>
      </w:pPr>
      <w:r w:rsidRPr="00DA06C0">
        <w:t xml:space="preserve">4.6.3. До применения меры дисциплинарного взыскания организация, осуществляющая образовательную деятельность, должна затребовать </w:t>
      </w:r>
      <w:proofErr w:type="gramStart"/>
      <w:r w:rsidRPr="00DA06C0">
        <w:t>от</w:t>
      </w:r>
      <w:proofErr w:type="gramEnd"/>
      <w:r w:rsidRPr="00DA06C0">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6C1A77" w:rsidRPr="00DA06C0" w:rsidRDefault="006C1A77" w:rsidP="00DA06C0">
      <w:pPr>
        <w:pStyle w:val="s1"/>
        <w:shd w:val="clear" w:color="auto" w:fill="FFFFFF"/>
        <w:spacing w:before="0" w:beforeAutospacing="0" w:after="300" w:afterAutospacing="0"/>
        <w:jc w:val="both"/>
      </w:pPr>
      <w:r w:rsidRPr="00DA06C0">
        <w:lastRenderedPageBreak/>
        <w:t>4.6.4.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6C1A77" w:rsidRPr="00DA06C0" w:rsidRDefault="006C1A77" w:rsidP="00DA06C0">
      <w:pPr>
        <w:pStyle w:val="s1"/>
        <w:shd w:val="clear" w:color="auto" w:fill="FFFFFF"/>
        <w:spacing w:before="0" w:beforeAutospacing="0" w:after="0" w:afterAutospacing="0"/>
        <w:jc w:val="both"/>
      </w:pPr>
      <w:r w:rsidRPr="00DA06C0">
        <w:t xml:space="preserve">4.6.5. </w:t>
      </w:r>
      <w:proofErr w:type="gramStart"/>
      <w:r w:rsidRPr="00DA06C0">
        <w:t>Мера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обучающегося,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w:t>
      </w:r>
      <w:proofErr w:type="gramEnd"/>
      <w:r w:rsidRPr="00DA06C0">
        <w:t xml:space="preserve"> образовательную деятельность, мотивированного мнения указанных советов и органов в письменной форме.</w:t>
      </w:r>
    </w:p>
    <w:p w:rsidR="006C1A77" w:rsidRPr="00DA06C0" w:rsidRDefault="006C1A77" w:rsidP="00DA06C0">
      <w:pPr>
        <w:pStyle w:val="s1"/>
        <w:shd w:val="clear" w:color="auto" w:fill="FFFFFF"/>
        <w:spacing w:before="0" w:beforeAutospacing="0" w:after="300" w:afterAutospacing="0"/>
        <w:jc w:val="both"/>
      </w:pPr>
      <w:r w:rsidRPr="00DA06C0">
        <w:t xml:space="preserve">4.6.6.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rsidRPr="00DA06C0">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p w:rsidR="006C1A77" w:rsidRPr="00DA06C0" w:rsidRDefault="006C1A77" w:rsidP="00DA06C0">
      <w:pPr>
        <w:pStyle w:val="s1"/>
        <w:shd w:val="clear" w:color="auto" w:fill="FFFFFF"/>
        <w:spacing w:before="0" w:beforeAutospacing="0" w:after="300" w:afterAutospacing="0"/>
        <w:jc w:val="both"/>
      </w:pPr>
      <w:r w:rsidRPr="00DA06C0">
        <w:t>4.6.7.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DA06C0">
        <w:t xml:space="preserve">или) </w:t>
      </w:r>
      <w:proofErr w:type="gramEnd"/>
      <w:r w:rsidRPr="00DA06C0">
        <w:t>меры дисциплинарного взыскания сняты в установленном порядке.</w:t>
      </w:r>
    </w:p>
    <w:p w:rsidR="006C1A77" w:rsidRPr="00DA06C0" w:rsidRDefault="006C1A77" w:rsidP="00DA06C0">
      <w:pPr>
        <w:pStyle w:val="s1"/>
        <w:shd w:val="clear" w:color="auto" w:fill="FFFFFF"/>
        <w:spacing w:before="0" w:beforeAutospacing="0" w:after="300" w:afterAutospacing="0"/>
        <w:jc w:val="both"/>
      </w:pPr>
      <w:r w:rsidRPr="00DA06C0">
        <w:t>4.6.8.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4.6.9.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C1A77" w:rsidRPr="00DA06C0" w:rsidRDefault="006C1A77" w:rsidP="00DA06C0">
      <w:pPr>
        <w:pStyle w:val="s1"/>
        <w:shd w:val="clear" w:color="auto" w:fill="FFFFFF"/>
        <w:spacing w:before="0" w:beforeAutospacing="0" w:after="300" w:afterAutospacing="0"/>
        <w:jc w:val="both"/>
      </w:pPr>
      <w:r w:rsidRPr="00DA06C0">
        <w:t>4.6.10.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p w:rsidR="006C1A77" w:rsidRPr="00DA06C0" w:rsidRDefault="006C1A77" w:rsidP="00DA06C0">
      <w:pPr>
        <w:pStyle w:val="s1"/>
        <w:shd w:val="clear" w:color="auto" w:fill="FFFFFF"/>
        <w:spacing w:before="0" w:beforeAutospacing="0" w:after="300" w:afterAutospacing="0"/>
        <w:jc w:val="both"/>
      </w:pPr>
      <w:r w:rsidRPr="00DA06C0">
        <w:t>4.6.11.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6C1A77" w:rsidRPr="00DA06C0" w:rsidRDefault="006C1A77" w:rsidP="00DA06C0">
      <w:pPr>
        <w:pStyle w:val="s1"/>
        <w:shd w:val="clear" w:color="auto" w:fill="FFFFFF"/>
        <w:spacing w:before="0" w:beforeAutospacing="0" w:after="300" w:afterAutospacing="0"/>
        <w:jc w:val="both"/>
      </w:pPr>
      <w:r w:rsidRPr="00DA06C0">
        <w:t xml:space="preserve">4.6.12.  </w:t>
      </w:r>
      <w:proofErr w:type="gramStart"/>
      <w:r w:rsidRPr="00DA06C0">
        <w:t>Применение к обучающемуся меры дисциплинарного взыскания оформляется приказом директора школы,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Pr="00DA06C0">
        <w:t xml:space="preserve"> Отказ обучающегося, родителей </w:t>
      </w:r>
      <w:r w:rsidRPr="00DA06C0">
        <w:lastRenderedPageBreak/>
        <w:t>(законных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6C1A77" w:rsidRPr="00DA06C0" w:rsidRDefault="006C1A77" w:rsidP="00DA06C0">
      <w:pPr>
        <w:pStyle w:val="s1"/>
        <w:shd w:val="clear" w:color="auto" w:fill="FFFFFF"/>
        <w:spacing w:before="0" w:beforeAutospacing="0" w:after="0" w:afterAutospacing="0"/>
        <w:jc w:val="both"/>
      </w:pPr>
      <w:r w:rsidRPr="00DA06C0">
        <w:t xml:space="preserve">4.6.13. </w:t>
      </w:r>
      <w:proofErr w:type="gramStart"/>
      <w:r w:rsidRPr="00DA06C0">
        <w:t>Обучающийся</w:t>
      </w:r>
      <w:proofErr w:type="gramEnd"/>
      <w:r w:rsidRPr="00DA06C0">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hyperlink r:id="rId9" w:anchor="block_994" w:history="1">
        <w:r w:rsidRPr="00DA06C0">
          <w:rPr>
            <w:rStyle w:val="a6"/>
            <w:color w:val="auto"/>
          </w:rPr>
          <w:t>.</w:t>
        </w:r>
      </w:hyperlink>
    </w:p>
    <w:p w:rsidR="006C1A77" w:rsidRPr="00DA06C0" w:rsidRDefault="006C1A77" w:rsidP="00DA06C0">
      <w:pPr>
        <w:pStyle w:val="s1"/>
        <w:shd w:val="clear" w:color="auto" w:fill="FFFFFF"/>
        <w:spacing w:before="0" w:beforeAutospacing="0" w:after="0" w:afterAutospacing="0"/>
        <w:jc w:val="both"/>
      </w:pPr>
      <w:r w:rsidRPr="00DA06C0">
        <w:t>4.6.14.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C1A77" w:rsidRPr="00DA06C0" w:rsidRDefault="00DA06C0" w:rsidP="00DA06C0">
      <w:pPr>
        <w:pStyle w:val="s1"/>
        <w:shd w:val="clear" w:color="auto" w:fill="FFFFFF"/>
        <w:spacing w:before="0" w:beforeAutospacing="0" w:after="0" w:afterAutospacing="0"/>
        <w:jc w:val="both"/>
      </w:pPr>
      <w:r w:rsidRPr="00DA06C0">
        <w:t>4.6.15.</w:t>
      </w:r>
      <w:r w:rsidR="006C1A77" w:rsidRPr="00DA06C0">
        <w:t xml:space="preserve">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C1A77" w:rsidRPr="00DA06C0" w:rsidRDefault="00DA06C0" w:rsidP="00DA06C0">
      <w:pPr>
        <w:pStyle w:val="s1"/>
        <w:shd w:val="clear" w:color="auto" w:fill="FFFFFF"/>
        <w:spacing w:before="0" w:beforeAutospacing="0" w:after="300" w:afterAutospacing="0"/>
        <w:jc w:val="both"/>
      </w:pPr>
      <w:r w:rsidRPr="00DA06C0">
        <w:t>4.6.16.</w:t>
      </w:r>
      <w:r w:rsidR="006C1A77" w:rsidRPr="00DA06C0">
        <w:t xml:space="preserve"> Если в течение года со дня применения меры дисциплинарного взыскания к </w:t>
      </w:r>
      <w:proofErr w:type="gramStart"/>
      <w:r w:rsidR="006C1A77" w:rsidRPr="00DA06C0">
        <w:t>обучающемуся</w:t>
      </w:r>
      <w:proofErr w:type="gramEnd"/>
      <w:r w:rsidR="006C1A77" w:rsidRPr="00DA06C0">
        <w:t xml:space="preserve"> не будет применена новая мера дисциплинарного взыскания, то он считается не имеющим меры дисциплинарного взыскания.</w:t>
      </w:r>
    </w:p>
    <w:p w:rsidR="006C1A77" w:rsidRPr="00DA06C0" w:rsidRDefault="00DA06C0" w:rsidP="00DA06C0">
      <w:pPr>
        <w:pStyle w:val="s1"/>
        <w:shd w:val="clear" w:color="auto" w:fill="FFFFFF"/>
        <w:spacing w:before="0" w:beforeAutospacing="0" w:after="300" w:afterAutospacing="0"/>
        <w:jc w:val="both"/>
      </w:pPr>
      <w:r w:rsidRPr="00DA06C0">
        <w:t>4.6.17.</w:t>
      </w:r>
      <w:r w:rsidR="006C1A77" w:rsidRPr="00DA06C0">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w:t>
      </w:r>
      <w:r w:rsidRPr="00DA06C0">
        <w:t xml:space="preserve">а старшеклассников, </w:t>
      </w:r>
      <w:r w:rsidR="006C1A77" w:rsidRPr="00DA06C0">
        <w:t xml:space="preserve"> </w:t>
      </w:r>
      <w:r w:rsidRPr="00DA06C0">
        <w:t>общешкольного родительского комитета.</w:t>
      </w:r>
      <w:r w:rsidR="006C1A77" w:rsidRPr="00DA06C0">
        <w:t> </w:t>
      </w:r>
    </w:p>
    <w:p w:rsidR="00F82928" w:rsidRPr="00DA06C0" w:rsidRDefault="00DA06C0" w:rsidP="00DA06C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F82928" w:rsidRPr="00DA06C0">
        <w:rPr>
          <w:rFonts w:ascii="Times New Roman" w:eastAsia="Times New Roman" w:hAnsi="Times New Roman" w:cs="Times New Roman"/>
          <w:b/>
          <w:bCs/>
          <w:sz w:val="24"/>
          <w:szCs w:val="24"/>
          <w:lang w:eastAsia="ru-RU"/>
        </w:rPr>
        <w:t>. Защита прав учащихся</w:t>
      </w:r>
    </w:p>
    <w:p w:rsidR="00F82928" w:rsidRPr="00DA06C0" w:rsidRDefault="00F82928" w:rsidP="00F829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5.1. В целях защиты своих прав учащиеся и их законные представители самостоятельно или через своих представителей вправе:</w:t>
      </w:r>
    </w:p>
    <w:p w:rsidR="00F82928" w:rsidRPr="00DA06C0" w:rsidRDefault="00F82928" w:rsidP="00F82928">
      <w:pPr>
        <w:spacing w:before="100" w:beforeAutospacing="1" w:after="0" w:line="240" w:lineRule="auto"/>
        <w:jc w:val="both"/>
        <w:rPr>
          <w:rFonts w:ascii="Times New Roman" w:eastAsia="Times New Roman" w:hAnsi="Times New Roman" w:cs="Times New Roman"/>
          <w:sz w:val="24"/>
          <w:szCs w:val="24"/>
          <w:lang w:eastAsia="ru-RU"/>
        </w:rPr>
      </w:pPr>
      <w:r w:rsidRPr="00DA06C0">
        <w:rPr>
          <w:rFonts w:ascii="Times New Roman" w:eastAsia="Times New Roman" w:hAnsi="Times New Roman" w:cs="Times New Roman"/>
          <w:sz w:val="24"/>
          <w:szCs w:val="24"/>
          <w:lang w:eastAsia="ru-RU"/>
        </w:rPr>
        <w:t>направлять в органы управления Школы  обращения о нарушении и (или) ущемлении ее работниками прав, свобод и социальных гарантий учащихся;</w:t>
      </w:r>
      <w:r w:rsidRPr="00DA06C0">
        <w:rPr>
          <w:rFonts w:ascii="Times New Roman" w:eastAsia="Times New Roman" w:hAnsi="Times New Roman" w:cs="Times New Roman"/>
          <w:sz w:val="24"/>
          <w:szCs w:val="24"/>
          <w:lang w:eastAsia="ru-RU"/>
        </w:rPr>
        <w:br/>
        <w:t>обращаться в комиссию по урегулированию споров между участниками образовательных отношений;</w:t>
      </w:r>
      <w:r w:rsidRPr="00DA06C0">
        <w:rPr>
          <w:rFonts w:ascii="Times New Roman" w:eastAsia="Times New Roman" w:hAnsi="Times New Roman" w:cs="Times New Roman"/>
          <w:sz w:val="24"/>
          <w:szCs w:val="24"/>
          <w:lang w:eastAsia="ru-RU"/>
        </w:rPr>
        <w:br/>
        <w:t>использовать не запрещенные законодательством РФ иные способы защиты своих прав и законных интересов.</w:t>
      </w:r>
    </w:p>
    <w:p w:rsidR="00F82928" w:rsidRDefault="00F82928" w:rsidP="00F82928">
      <w:pPr>
        <w:spacing w:before="100" w:beforeAutospacing="1" w:after="0" w:line="240" w:lineRule="auto"/>
        <w:jc w:val="both"/>
        <w:outlineLvl w:val="1"/>
        <w:rPr>
          <w:rFonts w:ascii="PTSansRegular" w:eastAsia="Times New Roman" w:hAnsi="PTSansRegular" w:cs="Times New Roman"/>
          <w:b/>
          <w:bCs/>
          <w:sz w:val="35"/>
          <w:szCs w:val="35"/>
          <w:lang w:eastAsia="ru-RU"/>
        </w:rPr>
      </w:pPr>
    </w:p>
    <w:p w:rsidR="00697615" w:rsidRDefault="00697615"/>
    <w:sectPr w:rsidR="00697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SerifRegular">
    <w:altName w:val="Times New Roman"/>
    <w:charset w:val="00"/>
    <w:family w:val="auto"/>
    <w:pitch w:val="default"/>
  </w:font>
  <w:font w:name="PTSans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86"/>
    <w:rsid w:val="00112086"/>
    <w:rsid w:val="004B1C86"/>
    <w:rsid w:val="004B487F"/>
    <w:rsid w:val="004D370D"/>
    <w:rsid w:val="005D2A83"/>
    <w:rsid w:val="005F024A"/>
    <w:rsid w:val="005F4919"/>
    <w:rsid w:val="00697615"/>
    <w:rsid w:val="006C1A77"/>
    <w:rsid w:val="00756741"/>
    <w:rsid w:val="00760B9F"/>
    <w:rsid w:val="00830B9A"/>
    <w:rsid w:val="008454A7"/>
    <w:rsid w:val="00862664"/>
    <w:rsid w:val="008C1023"/>
    <w:rsid w:val="008C537C"/>
    <w:rsid w:val="009051E8"/>
    <w:rsid w:val="00A50856"/>
    <w:rsid w:val="00AA50D6"/>
    <w:rsid w:val="00B42C5D"/>
    <w:rsid w:val="00C24308"/>
    <w:rsid w:val="00DA06C0"/>
    <w:rsid w:val="00DD5D3D"/>
    <w:rsid w:val="00F82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A50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50D6"/>
    <w:rPr>
      <w:rFonts w:ascii="Tahoma" w:hAnsi="Tahoma" w:cs="Tahoma"/>
      <w:sz w:val="16"/>
      <w:szCs w:val="16"/>
    </w:rPr>
  </w:style>
  <w:style w:type="paragraph" w:customStyle="1" w:styleId="s1">
    <w:name w:val="s_1"/>
    <w:basedOn w:val="a"/>
    <w:rsid w:val="006C1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C1A77"/>
    <w:rPr>
      <w:color w:val="0000FF"/>
      <w:u w:val="single"/>
    </w:rPr>
  </w:style>
  <w:style w:type="paragraph" w:styleId="a7">
    <w:name w:val="Normal (Web)"/>
    <w:basedOn w:val="a"/>
    <w:uiPriority w:val="99"/>
    <w:semiHidden/>
    <w:unhideWhenUsed/>
    <w:rsid w:val="006C1A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A50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50D6"/>
    <w:rPr>
      <w:rFonts w:ascii="Tahoma" w:hAnsi="Tahoma" w:cs="Tahoma"/>
      <w:sz w:val="16"/>
      <w:szCs w:val="16"/>
    </w:rPr>
  </w:style>
  <w:style w:type="paragraph" w:customStyle="1" w:styleId="s1">
    <w:name w:val="s_1"/>
    <w:basedOn w:val="a"/>
    <w:rsid w:val="006C1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C1A77"/>
    <w:rPr>
      <w:color w:val="0000FF"/>
      <w:u w:val="single"/>
    </w:rPr>
  </w:style>
  <w:style w:type="paragraph" w:styleId="a7">
    <w:name w:val="Normal (Web)"/>
    <w:basedOn w:val="a"/>
    <w:uiPriority w:val="99"/>
    <w:semiHidden/>
    <w:unhideWhenUsed/>
    <w:rsid w:val="006C1A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6578">
      <w:bodyDiv w:val="1"/>
      <w:marLeft w:val="0"/>
      <w:marRight w:val="0"/>
      <w:marTop w:val="0"/>
      <w:marBottom w:val="0"/>
      <w:divBdr>
        <w:top w:val="none" w:sz="0" w:space="0" w:color="auto"/>
        <w:left w:val="none" w:sz="0" w:space="0" w:color="auto"/>
        <w:bottom w:val="none" w:sz="0" w:space="0" w:color="auto"/>
        <w:right w:val="none" w:sz="0" w:space="0" w:color="auto"/>
      </w:divBdr>
      <w:divsChild>
        <w:div w:id="1466317074">
          <w:marLeft w:val="0"/>
          <w:marRight w:val="0"/>
          <w:marTop w:val="0"/>
          <w:marBottom w:val="0"/>
          <w:divBdr>
            <w:top w:val="none" w:sz="0" w:space="0" w:color="auto"/>
            <w:left w:val="none" w:sz="0" w:space="0" w:color="auto"/>
            <w:bottom w:val="none" w:sz="0" w:space="0" w:color="auto"/>
            <w:right w:val="none" w:sz="0" w:space="0" w:color="auto"/>
          </w:divBdr>
        </w:div>
        <w:div w:id="1895502550">
          <w:marLeft w:val="0"/>
          <w:marRight w:val="0"/>
          <w:marTop w:val="0"/>
          <w:marBottom w:val="0"/>
          <w:divBdr>
            <w:top w:val="none" w:sz="0" w:space="0" w:color="auto"/>
            <w:left w:val="none" w:sz="0" w:space="0" w:color="auto"/>
            <w:bottom w:val="none" w:sz="0" w:space="0" w:color="auto"/>
            <w:right w:val="none" w:sz="0" w:space="0" w:color="auto"/>
          </w:divBdr>
        </w:div>
        <w:div w:id="827938672">
          <w:marLeft w:val="0"/>
          <w:marRight w:val="0"/>
          <w:marTop w:val="0"/>
          <w:marBottom w:val="0"/>
          <w:divBdr>
            <w:top w:val="none" w:sz="0" w:space="0" w:color="auto"/>
            <w:left w:val="none" w:sz="0" w:space="0" w:color="auto"/>
            <w:bottom w:val="none" w:sz="0" w:space="0" w:color="auto"/>
            <w:right w:val="none" w:sz="0" w:space="0" w:color="auto"/>
          </w:divBdr>
        </w:div>
      </w:divsChild>
    </w:div>
    <w:div w:id="726730926">
      <w:bodyDiv w:val="1"/>
      <w:marLeft w:val="0"/>
      <w:marRight w:val="0"/>
      <w:marTop w:val="0"/>
      <w:marBottom w:val="0"/>
      <w:divBdr>
        <w:top w:val="none" w:sz="0" w:space="0" w:color="auto"/>
        <w:left w:val="none" w:sz="0" w:space="0" w:color="auto"/>
        <w:bottom w:val="none" w:sz="0" w:space="0" w:color="auto"/>
        <w:right w:val="none" w:sz="0" w:space="0" w:color="auto"/>
      </w:divBdr>
    </w:div>
    <w:div w:id="2074693348">
      <w:bodyDiv w:val="1"/>
      <w:marLeft w:val="0"/>
      <w:marRight w:val="0"/>
      <w:marTop w:val="0"/>
      <w:marBottom w:val="0"/>
      <w:divBdr>
        <w:top w:val="none" w:sz="0" w:space="0" w:color="auto"/>
        <w:left w:val="none" w:sz="0" w:space="0" w:color="auto"/>
        <w:bottom w:val="none" w:sz="0" w:space="0" w:color="auto"/>
        <w:right w:val="none" w:sz="0" w:space="0" w:color="auto"/>
      </w:divBdr>
      <w:divsChild>
        <w:div w:id="2032684669">
          <w:marLeft w:val="0"/>
          <w:marRight w:val="0"/>
          <w:marTop w:val="0"/>
          <w:marBottom w:val="0"/>
          <w:divBdr>
            <w:top w:val="none" w:sz="0" w:space="0" w:color="auto"/>
            <w:left w:val="none" w:sz="0" w:space="0" w:color="auto"/>
            <w:bottom w:val="none" w:sz="0" w:space="0" w:color="auto"/>
            <w:right w:val="none" w:sz="0" w:space="0" w:color="auto"/>
          </w:divBdr>
        </w:div>
        <w:div w:id="962152437">
          <w:marLeft w:val="0"/>
          <w:marRight w:val="0"/>
          <w:marTop w:val="0"/>
          <w:marBottom w:val="0"/>
          <w:divBdr>
            <w:top w:val="none" w:sz="0" w:space="0" w:color="auto"/>
            <w:left w:val="none" w:sz="0" w:space="0" w:color="auto"/>
            <w:bottom w:val="none" w:sz="0" w:space="0" w:color="auto"/>
            <w:right w:val="none" w:sz="0" w:space="0" w:color="auto"/>
          </w:divBdr>
        </w:div>
        <w:div w:id="515585605">
          <w:marLeft w:val="0"/>
          <w:marRight w:val="0"/>
          <w:marTop w:val="0"/>
          <w:marBottom w:val="0"/>
          <w:divBdr>
            <w:top w:val="none" w:sz="0" w:space="0" w:color="auto"/>
            <w:left w:val="none" w:sz="0" w:space="0" w:color="auto"/>
            <w:bottom w:val="none" w:sz="0" w:space="0" w:color="auto"/>
            <w:right w:val="none" w:sz="0" w:space="0" w:color="auto"/>
          </w:divBdr>
        </w:div>
        <w:div w:id="131094741">
          <w:marLeft w:val="0"/>
          <w:marRight w:val="0"/>
          <w:marTop w:val="0"/>
          <w:marBottom w:val="0"/>
          <w:divBdr>
            <w:top w:val="none" w:sz="0" w:space="0" w:color="auto"/>
            <w:left w:val="none" w:sz="0" w:space="0" w:color="auto"/>
            <w:bottom w:val="none" w:sz="0" w:space="0" w:color="auto"/>
            <w:right w:val="none" w:sz="0" w:space="0" w:color="auto"/>
          </w:divBdr>
        </w:div>
        <w:div w:id="137190071">
          <w:marLeft w:val="0"/>
          <w:marRight w:val="0"/>
          <w:marTop w:val="0"/>
          <w:marBottom w:val="0"/>
          <w:divBdr>
            <w:top w:val="none" w:sz="0" w:space="0" w:color="auto"/>
            <w:left w:val="none" w:sz="0" w:space="0" w:color="auto"/>
            <w:bottom w:val="none" w:sz="0" w:space="0" w:color="auto"/>
            <w:right w:val="none" w:sz="0" w:space="0" w:color="auto"/>
          </w:divBdr>
        </w:div>
        <w:div w:id="1200431466">
          <w:marLeft w:val="0"/>
          <w:marRight w:val="0"/>
          <w:marTop w:val="0"/>
          <w:marBottom w:val="0"/>
          <w:divBdr>
            <w:top w:val="none" w:sz="0" w:space="0" w:color="auto"/>
            <w:left w:val="none" w:sz="0" w:space="0" w:color="auto"/>
            <w:bottom w:val="none" w:sz="0" w:space="0" w:color="auto"/>
            <w:right w:val="none" w:sz="0" w:space="0" w:color="auto"/>
          </w:divBdr>
        </w:div>
        <w:div w:id="1952930493">
          <w:marLeft w:val="0"/>
          <w:marRight w:val="0"/>
          <w:marTop w:val="0"/>
          <w:marBottom w:val="0"/>
          <w:divBdr>
            <w:top w:val="none" w:sz="0" w:space="0" w:color="auto"/>
            <w:left w:val="none" w:sz="0" w:space="0" w:color="auto"/>
            <w:bottom w:val="none" w:sz="0" w:space="0" w:color="auto"/>
            <w:right w:val="none" w:sz="0" w:space="0" w:color="auto"/>
          </w:divBdr>
        </w:div>
        <w:div w:id="879324938">
          <w:marLeft w:val="0"/>
          <w:marRight w:val="0"/>
          <w:marTop w:val="0"/>
          <w:marBottom w:val="0"/>
          <w:divBdr>
            <w:top w:val="none" w:sz="0" w:space="0" w:color="auto"/>
            <w:left w:val="none" w:sz="0" w:space="0" w:color="auto"/>
            <w:bottom w:val="none" w:sz="0" w:space="0" w:color="auto"/>
            <w:right w:val="none" w:sz="0" w:space="0" w:color="auto"/>
          </w:divBdr>
        </w:div>
        <w:div w:id="16321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5093644/" TargetMode="External"/><Relationship Id="rId3" Type="http://schemas.openxmlformats.org/officeDocument/2006/relationships/settings" Target="settings.xml"/><Relationship Id="rId7" Type="http://schemas.openxmlformats.org/officeDocument/2006/relationships/hyperlink" Target="http://base.garant.ru/7509364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73-&#1092;&#1079;.&#1088;&#1092;/akty_minobrnauki_rossii/prikaz-minobrnauki-rf-ot-15032013-no-185" TargetMode="External"/><Relationship Id="rId11" Type="http://schemas.openxmlformats.org/officeDocument/2006/relationships/theme" Target="theme/theme1.xml"/><Relationship Id="rId5" Type="http://schemas.openxmlformats.org/officeDocument/2006/relationships/hyperlink" Target="http://273-&#1092;&#1079;.&#1088;&#1092;/zakonodatelstvo/federalnyy-zakon-ot-29-dekabrya-2012-g-no-273-fz-ob-obrazovanii-v-r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7039452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3032</Words>
  <Characters>17286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Тома</cp:lastModifiedBy>
  <cp:revision>2</cp:revision>
  <cp:lastPrinted>2014-11-21T06:43:00Z</cp:lastPrinted>
  <dcterms:created xsi:type="dcterms:W3CDTF">2022-12-26T20:17:00Z</dcterms:created>
  <dcterms:modified xsi:type="dcterms:W3CDTF">2022-12-26T20:17:00Z</dcterms:modified>
</cp:coreProperties>
</file>